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3F" w:rsidRPr="00032C94" w:rsidRDefault="00F80A3B" w:rsidP="00F80A3B">
      <w:pPr>
        <w:pStyle w:val="NoSpacing"/>
        <w:rPr>
          <w:sz w:val="24"/>
          <w:szCs w:val="24"/>
        </w:rPr>
      </w:pPr>
      <w:r w:rsidRPr="00032C94">
        <w:rPr>
          <w:b/>
          <w:sz w:val="24"/>
          <w:szCs w:val="24"/>
        </w:rPr>
        <w:t>Trail user density considerations</w:t>
      </w:r>
      <w:r w:rsidR="00032C94">
        <w:rPr>
          <w:b/>
          <w:sz w:val="24"/>
          <w:szCs w:val="24"/>
        </w:rPr>
        <w:tab/>
      </w:r>
      <w:r w:rsidR="00032C94">
        <w:rPr>
          <w:b/>
          <w:sz w:val="24"/>
          <w:szCs w:val="24"/>
        </w:rPr>
        <w:tab/>
      </w:r>
      <w:r w:rsidR="00032C94">
        <w:rPr>
          <w:b/>
          <w:sz w:val="24"/>
          <w:szCs w:val="24"/>
        </w:rPr>
        <w:tab/>
      </w:r>
      <w:r w:rsidR="00032C94">
        <w:rPr>
          <w:b/>
          <w:sz w:val="24"/>
          <w:szCs w:val="24"/>
        </w:rPr>
        <w:tab/>
      </w:r>
      <w:r w:rsidR="00032C94">
        <w:rPr>
          <w:sz w:val="24"/>
          <w:szCs w:val="24"/>
        </w:rPr>
        <w:t>JM 5 Aug 2015</w:t>
      </w:r>
      <w:r w:rsidR="001E1DA5">
        <w:rPr>
          <w:sz w:val="24"/>
          <w:szCs w:val="24"/>
        </w:rPr>
        <w:t>, Rev. 26 Aug</w:t>
      </w:r>
    </w:p>
    <w:p w:rsidR="00F80A3B" w:rsidRDefault="00F80A3B" w:rsidP="00F80A3B">
      <w:pPr>
        <w:pStyle w:val="NoSpacing"/>
        <w:rPr>
          <w:sz w:val="24"/>
          <w:szCs w:val="24"/>
        </w:rPr>
      </w:pPr>
    </w:p>
    <w:p w:rsidR="005B7C80" w:rsidRDefault="000A4F34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committee has been concerned with how to include user density within the trail standards. </w:t>
      </w:r>
    </w:p>
    <w:p w:rsidR="005B7C80" w:rsidRDefault="005B7C80" w:rsidP="00F80A3B">
      <w:pPr>
        <w:pStyle w:val="NoSpacing"/>
        <w:rPr>
          <w:sz w:val="24"/>
          <w:szCs w:val="24"/>
        </w:rPr>
      </w:pPr>
    </w:p>
    <w:p w:rsidR="005B7C80" w:rsidRDefault="005B7C80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BB7FDC">
        <w:rPr>
          <w:sz w:val="24"/>
          <w:szCs w:val="24"/>
        </w:rPr>
        <w:t>tried</w:t>
      </w:r>
      <w:r w:rsidR="009656BC">
        <w:rPr>
          <w:sz w:val="24"/>
          <w:szCs w:val="24"/>
        </w:rPr>
        <w:t xml:space="preserve"> to collect and draft</w:t>
      </w:r>
      <w:r>
        <w:rPr>
          <w:sz w:val="24"/>
          <w:szCs w:val="24"/>
        </w:rPr>
        <w:t xml:space="preserve"> some concepts here on how we might attempt defining the application of user density concerns.</w:t>
      </w:r>
      <w:r w:rsidRPr="005B7C80">
        <w:rPr>
          <w:sz w:val="24"/>
          <w:szCs w:val="24"/>
        </w:rPr>
        <w:t xml:space="preserve"> </w:t>
      </w:r>
      <w:r>
        <w:rPr>
          <w:sz w:val="24"/>
          <w:szCs w:val="24"/>
        </w:rPr>
        <w:t>The intent is to aid our joint consideration of the concern, by having something to work from.</w:t>
      </w:r>
    </w:p>
    <w:p w:rsidR="005B7C80" w:rsidRDefault="005B7C80" w:rsidP="00F80A3B">
      <w:pPr>
        <w:pStyle w:val="NoSpacing"/>
        <w:rPr>
          <w:sz w:val="24"/>
          <w:szCs w:val="24"/>
        </w:rPr>
      </w:pPr>
    </w:p>
    <w:p w:rsidR="00BB7FDC" w:rsidRDefault="00BB7FDC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the most recent </w:t>
      </w:r>
      <w:r w:rsidR="001E1DA5">
        <w:rPr>
          <w:sz w:val="24"/>
          <w:szCs w:val="24"/>
        </w:rPr>
        <w:t xml:space="preserve">well attended </w:t>
      </w:r>
      <w:r>
        <w:rPr>
          <w:sz w:val="24"/>
          <w:szCs w:val="24"/>
        </w:rPr>
        <w:t>meeting the concept that user d</w:t>
      </w:r>
      <w:r w:rsidR="000A4F34">
        <w:rPr>
          <w:sz w:val="24"/>
          <w:szCs w:val="24"/>
        </w:rPr>
        <w:t xml:space="preserve">ensity does not </w:t>
      </w:r>
      <w:r w:rsidR="005535D3">
        <w:rPr>
          <w:sz w:val="24"/>
          <w:szCs w:val="24"/>
        </w:rPr>
        <w:t xml:space="preserve">directly or </w:t>
      </w:r>
      <w:r>
        <w:rPr>
          <w:sz w:val="24"/>
          <w:szCs w:val="24"/>
        </w:rPr>
        <w:t xml:space="preserve">necessarily </w:t>
      </w:r>
      <w:r w:rsidR="000A4F34">
        <w:rPr>
          <w:sz w:val="24"/>
          <w:szCs w:val="24"/>
        </w:rPr>
        <w:t xml:space="preserve">define the trail standard </w:t>
      </w:r>
      <w:r w:rsidR="005535D3">
        <w:rPr>
          <w:sz w:val="24"/>
          <w:szCs w:val="24"/>
        </w:rPr>
        <w:t>level</w:t>
      </w:r>
      <w:r>
        <w:rPr>
          <w:sz w:val="24"/>
          <w:szCs w:val="24"/>
        </w:rPr>
        <w:t>,</w:t>
      </w:r>
      <w:r w:rsidR="000A4F34">
        <w:rPr>
          <w:sz w:val="24"/>
          <w:szCs w:val="24"/>
        </w:rPr>
        <w:t xml:space="preserve"> </w:t>
      </w:r>
      <w:r w:rsidR="005B7C80">
        <w:rPr>
          <w:sz w:val="24"/>
          <w:szCs w:val="24"/>
        </w:rPr>
        <w:t>s</w:t>
      </w:r>
      <w:r>
        <w:rPr>
          <w:sz w:val="24"/>
          <w:szCs w:val="24"/>
        </w:rPr>
        <w:t>ome consensus in agreement</w:t>
      </w:r>
      <w:r w:rsidR="005535D3">
        <w:rPr>
          <w:sz w:val="24"/>
          <w:szCs w:val="24"/>
        </w:rPr>
        <w:t xml:space="preserve"> </w:t>
      </w:r>
      <w:r w:rsidR="000A4F34">
        <w:rPr>
          <w:sz w:val="24"/>
          <w:szCs w:val="24"/>
        </w:rPr>
        <w:t xml:space="preserve">seemed to have been largely </w:t>
      </w:r>
      <w:r>
        <w:rPr>
          <w:sz w:val="24"/>
          <w:szCs w:val="24"/>
        </w:rPr>
        <w:t>reached.</w:t>
      </w:r>
    </w:p>
    <w:p w:rsidR="00BB7FDC" w:rsidRDefault="00BB7FDC" w:rsidP="00F80A3B">
      <w:pPr>
        <w:pStyle w:val="NoSpacing"/>
        <w:rPr>
          <w:sz w:val="24"/>
          <w:szCs w:val="24"/>
        </w:rPr>
      </w:pPr>
    </w:p>
    <w:p w:rsidR="000A4F34" w:rsidRDefault="00BB7FDC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major reason that user density does not fit within the trail level definitions is that a broad range of user density can apply to almost any trail level</w:t>
      </w:r>
      <w:r w:rsidR="00AB0D6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92525">
        <w:rPr>
          <w:sz w:val="24"/>
          <w:szCs w:val="24"/>
        </w:rPr>
        <w:t xml:space="preserve">a high user density trail could apply to almost any one of the trail levels with </w:t>
      </w:r>
      <w:r>
        <w:rPr>
          <w:sz w:val="24"/>
          <w:szCs w:val="24"/>
        </w:rPr>
        <w:t>probably the exception of Level 1, the least developed trail level, which tends by definition to not be intended for, or ex</w:t>
      </w:r>
      <w:r w:rsidR="00992525">
        <w:rPr>
          <w:sz w:val="24"/>
          <w:szCs w:val="24"/>
        </w:rPr>
        <w:t>pected</w:t>
      </w:r>
      <w:r>
        <w:rPr>
          <w:sz w:val="24"/>
          <w:szCs w:val="24"/>
        </w:rPr>
        <w:t xml:space="preserve"> to experience</w:t>
      </w:r>
      <w:r w:rsidR="00992525">
        <w:rPr>
          <w:sz w:val="24"/>
          <w:szCs w:val="24"/>
        </w:rPr>
        <w:t>,</w:t>
      </w:r>
      <w:r>
        <w:rPr>
          <w:sz w:val="24"/>
          <w:szCs w:val="24"/>
        </w:rPr>
        <w:t xml:space="preserve"> a large density of users.</w:t>
      </w:r>
    </w:p>
    <w:p w:rsidR="00992525" w:rsidRDefault="00992525" w:rsidP="00F80A3B">
      <w:pPr>
        <w:pStyle w:val="NoSpacing"/>
        <w:rPr>
          <w:sz w:val="24"/>
          <w:szCs w:val="24"/>
        </w:rPr>
      </w:pPr>
    </w:p>
    <w:p w:rsidR="00992525" w:rsidRDefault="00992525" w:rsidP="009925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Related is that user density is rather difficult to define</w:t>
      </w:r>
      <w:r w:rsidR="00B224E6">
        <w:rPr>
          <w:sz w:val="24"/>
          <w:szCs w:val="24"/>
        </w:rPr>
        <w:t xml:space="preserve"> </w:t>
      </w:r>
      <w:r w:rsidR="001E1DA5">
        <w:rPr>
          <w:sz w:val="24"/>
          <w:szCs w:val="24"/>
        </w:rPr>
        <w:t xml:space="preserve">or quantify </w:t>
      </w:r>
      <w:r w:rsidR="00B224E6">
        <w:rPr>
          <w:sz w:val="24"/>
          <w:szCs w:val="24"/>
        </w:rPr>
        <w:t xml:space="preserve">(or has not </w:t>
      </w:r>
      <w:r w:rsidR="001E1DA5">
        <w:rPr>
          <w:sz w:val="24"/>
          <w:szCs w:val="24"/>
        </w:rPr>
        <w:t xml:space="preserve">yet </w:t>
      </w:r>
      <w:r w:rsidR="00B224E6">
        <w:rPr>
          <w:sz w:val="24"/>
          <w:szCs w:val="24"/>
        </w:rPr>
        <w:t>been adequately defined)</w:t>
      </w:r>
      <w:r>
        <w:rPr>
          <w:sz w:val="24"/>
          <w:szCs w:val="24"/>
        </w:rPr>
        <w:t xml:space="preserve"> in a meaningful manner,* particularly for a new trail.  </w:t>
      </w:r>
    </w:p>
    <w:p w:rsidR="00B224E6" w:rsidRDefault="00B224E6" w:rsidP="00992525">
      <w:pPr>
        <w:pStyle w:val="NoSpacing"/>
        <w:rPr>
          <w:sz w:val="24"/>
          <w:szCs w:val="24"/>
        </w:rPr>
      </w:pPr>
    </w:p>
    <w:p w:rsidR="001E1DA5" w:rsidRDefault="000A4F34" w:rsidP="001E1D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However</w:t>
      </w:r>
      <w:r w:rsidR="005B7C80">
        <w:rPr>
          <w:sz w:val="24"/>
          <w:szCs w:val="24"/>
        </w:rPr>
        <w:t>,</w:t>
      </w:r>
      <w:r>
        <w:rPr>
          <w:sz w:val="24"/>
          <w:szCs w:val="24"/>
        </w:rPr>
        <w:t xml:space="preserve"> user density </w:t>
      </w:r>
      <w:r w:rsidR="00992525">
        <w:rPr>
          <w:sz w:val="24"/>
          <w:szCs w:val="24"/>
        </w:rPr>
        <w:t xml:space="preserve">should </w:t>
      </w:r>
      <w:r w:rsidR="005535D3">
        <w:rPr>
          <w:sz w:val="24"/>
          <w:szCs w:val="24"/>
        </w:rPr>
        <w:t>be</w:t>
      </w:r>
      <w:r>
        <w:rPr>
          <w:sz w:val="24"/>
          <w:szCs w:val="24"/>
        </w:rPr>
        <w:t xml:space="preserve"> a factor to consider particularly in planning of new trails or whe</w:t>
      </w:r>
      <w:r w:rsidR="005B7C80">
        <w:rPr>
          <w:sz w:val="24"/>
          <w:szCs w:val="24"/>
        </w:rPr>
        <w:t>re</w:t>
      </w:r>
      <w:r>
        <w:rPr>
          <w:sz w:val="24"/>
          <w:szCs w:val="24"/>
        </w:rPr>
        <w:t xml:space="preserve"> pressure exists to substantially alter a trail due to </w:t>
      </w:r>
      <w:r w:rsidR="00AB0D68">
        <w:rPr>
          <w:sz w:val="24"/>
          <w:szCs w:val="24"/>
        </w:rPr>
        <w:t>any factors of usage</w:t>
      </w:r>
      <w:r>
        <w:rPr>
          <w:sz w:val="24"/>
          <w:szCs w:val="24"/>
        </w:rPr>
        <w:t xml:space="preserve"> or</w:t>
      </w:r>
      <w:r w:rsidR="005535D3">
        <w:rPr>
          <w:sz w:val="24"/>
          <w:szCs w:val="24"/>
        </w:rPr>
        <w:t xml:space="preserve"> to </w:t>
      </w:r>
      <w:r w:rsidR="00992525">
        <w:rPr>
          <w:sz w:val="24"/>
          <w:szCs w:val="24"/>
        </w:rPr>
        <w:t xml:space="preserve">desired </w:t>
      </w:r>
      <w:r w:rsidR="005535D3">
        <w:rPr>
          <w:sz w:val="24"/>
          <w:szCs w:val="24"/>
        </w:rPr>
        <w:t xml:space="preserve">change </w:t>
      </w:r>
      <w:r w:rsidR="00AB0D68">
        <w:rPr>
          <w:sz w:val="24"/>
          <w:szCs w:val="24"/>
        </w:rPr>
        <w:t xml:space="preserve">of </w:t>
      </w:r>
      <w:r w:rsidR="005535D3">
        <w:rPr>
          <w:sz w:val="24"/>
          <w:szCs w:val="24"/>
        </w:rPr>
        <w:t xml:space="preserve">its </w:t>
      </w:r>
      <w:r w:rsidR="00992525">
        <w:rPr>
          <w:sz w:val="24"/>
          <w:szCs w:val="24"/>
        </w:rPr>
        <w:t xml:space="preserve">standard </w:t>
      </w:r>
      <w:r w:rsidR="005B7C80">
        <w:rPr>
          <w:sz w:val="24"/>
          <w:szCs w:val="24"/>
        </w:rPr>
        <w:t>level</w:t>
      </w:r>
      <w:r w:rsidR="005535D3">
        <w:rPr>
          <w:sz w:val="24"/>
          <w:szCs w:val="24"/>
        </w:rPr>
        <w:t xml:space="preserve">. </w:t>
      </w:r>
      <w:r w:rsidR="009656BC">
        <w:rPr>
          <w:sz w:val="24"/>
          <w:szCs w:val="24"/>
        </w:rPr>
        <w:t xml:space="preserve">Such consideration does not necessarily alter </w:t>
      </w:r>
      <w:r w:rsidR="001E1DA5">
        <w:rPr>
          <w:sz w:val="24"/>
          <w:szCs w:val="24"/>
        </w:rPr>
        <w:t>the classification of the trail,</w:t>
      </w:r>
      <w:r w:rsidR="001E1DA5" w:rsidRPr="001E1DA5">
        <w:rPr>
          <w:sz w:val="24"/>
          <w:szCs w:val="24"/>
        </w:rPr>
        <w:t xml:space="preserve"> </w:t>
      </w:r>
      <w:r w:rsidR="001E1DA5">
        <w:rPr>
          <w:sz w:val="24"/>
          <w:szCs w:val="24"/>
        </w:rPr>
        <w:t>and does not in itself define the Trail Level, particularly for existing trails.</w:t>
      </w:r>
    </w:p>
    <w:p w:rsidR="005535D3" w:rsidRDefault="005535D3" w:rsidP="00F80A3B">
      <w:pPr>
        <w:pStyle w:val="NoSpacing"/>
        <w:rPr>
          <w:sz w:val="24"/>
          <w:szCs w:val="24"/>
        </w:rPr>
      </w:pPr>
    </w:p>
    <w:p w:rsidR="005535D3" w:rsidRDefault="009656BC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5535D3">
        <w:rPr>
          <w:sz w:val="24"/>
          <w:szCs w:val="24"/>
        </w:rPr>
        <w:t>ccordingly</w:t>
      </w:r>
      <w:r w:rsidR="00B224E6">
        <w:rPr>
          <w:sz w:val="24"/>
          <w:szCs w:val="24"/>
        </w:rPr>
        <w:t>,</w:t>
      </w:r>
      <w:r w:rsidR="00AB0D68">
        <w:rPr>
          <w:sz w:val="24"/>
          <w:szCs w:val="24"/>
        </w:rPr>
        <w:t xml:space="preserve"> rather than to incorporate directly into the defined trail levels,</w:t>
      </w:r>
      <w:r w:rsidR="005535D3">
        <w:rPr>
          <w:sz w:val="24"/>
          <w:szCs w:val="24"/>
        </w:rPr>
        <w:t xml:space="preserve"> </w:t>
      </w:r>
      <w:r w:rsidR="001E1DA5">
        <w:rPr>
          <w:sz w:val="24"/>
          <w:szCs w:val="24"/>
        </w:rPr>
        <w:t xml:space="preserve">at least not more than very open guidelines, </w:t>
      </w:r>
      <w:r w:rsidR="005535D3">
        <w:rPr>
          <w:sz w:val="24"/>
          <w:szCs w:val="24"/>
        </w:rPr>
        <w:t>user density should be addressed in a note or appendix</w:t>
      </w:r>
      <w:r w:rsidR="00992525">
        <w:rPr>
          <w:sz w:val="24"/>
          <w:szCs w:val="24"/>
        </w:rPr>
        <w:t xml:space="preserve"> which is </w:t>
      </w:r>
      <w:r w:rsidR="005535D3">
        <w:rPr>
          <w:sz w:val="24"/>
          <w:szCs w:val="24"/>
        </w:rPr>
        <w:t xml:space="preserve">specifically </w:t>
      </w:r>
      <w:r w:rsidR="00C46469">
        <w:rPr>
          <w:sz w:val="24"/>
          <w:szCs w:val="24"/>
        </w:rPr>
        <w:t>referred to on a page of</w:t>
      </w:r>
      <w:r w:rsidR="005535D3">
        <w:rPr>
          <w:sz w:val="24"/>
          <w:szCs w:val="24"/>
        </w:rPr>
        <w:t xml:space="preserve"> the trail level tables </w:t>
      </w:r>
      <w:r w:rsidR="00C46469">
        <w:rPr>
          <w:sz w:val="24"/>
          <w:szCs w:val="24"/>
        </w:rPr>
        <w:t xml:space="preserve">as </w:t>
      </w:r>
      <w:r w:rsidR="005535D3">
        <w:rPr>
          <w:sz w:val="24"/>
          <w:szCs w:val="24"/>
        </w:rPr>
        <w:t>a</w:t>
      </w:r>
      <w:r w:rsidR="001E1DA5">
        <w:rPr>
          <w:sz w:val="24"/>
          <w:szCs w:val="24"/>
        </w:rPr>
        <w:t>n additional factor to consider.</w:t>
      </w:r>
    </w:p>
    <w:p w:rsidR="001E1DA5" w:rsidRDefault="001E1DA5" w:rsidP="00F80A3B">
      <w:pPr>
        <w:pStyle w:val="NoSpacing"/>
        <w:rPr>
          <w:sz w:val="24"/>
          <w:szCs w:val="24"/>
        </w:rPr>
      </w:pPr>
    </w:p>
    <w:p w:rsidR="00C46469" w:rsidRDefault="00992525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80A3B" w:rsidRPr="00C46469">
        <w:rPr>
          <w:sz w:val="24"/>
          <w:szCs w:val="24"/>
        </w:rPr>
        <w:t>number of trail users</w:t>
      </w:r>
      <w:r>
        <w:rPr>
          <w:sz w:val="24"/>
          <w:szCs w:val="24"/>
        </w:rPr>
        <w:t xml:space="preserve"> or trail density as may be defined, should be estimated and used in conjunction </w:t>
      </w:r>
      <w:r w:rsidR="00F753BA" w:rsidRPr="00C46469">
        <w:rPr>
          <w:sz w:val="24"/>
          <w:szCs w:val="24"/>
        </w:rPr>
        <w:t>with the</w:t>
      </w:r>
      <w:r w:rsidR="0013011B" w:rsidRPr="00C46469">
        <w:rPr>
          <w:sz w:val="24"/>
          <w:szCs w:val="24"/>
        </w:rPr>
        <w:t xml:space="preserve"> </w:t>
      </w:r>
      <w:r w:rsidR="00F753BA" w:rsidRPr="00C46469">
        <w:rPr>
          <w:sz w:val="24"/>
          <w:szCs w:val="24"/>
        </w:rPr>
        <w:t>app</w:t>
      </w:r>
      <w:r>
        <w:rPr>
          <w:sz w:val="24"/>
          <w:szCs w:val="24"/>
        </w:rPr>
        <w:t>lication of the trail standards to specific projects as applicable.</w:t>
      </w:r>
      <w:r w:rsidR="00F753BA">
        <w:rPr>
          <w:sz w:val="24"/>
          <w:szCs w:val="24"/>
        </w:rPr>
        <w:t xml:space="preserve">  The quantity of users or types of users expected</w:t>
      </w:r>
      <w:r w:rsidR="001E1DA5">
        <w:rPr>
          <w:sz w:val="24"/>
          <w:szCs w:val="24"/>
        </w:rPr>
        <w:t>, the latter being more explicitly applicable to trail standards,</w:t>
      </w:r>
      <w:r w:rsidR="00F753BA">
        <w:rPr>
          <w:sz w:val="24"/>
          <w:szCs w:val="24"/>
        </w:rPr>
        <w:t xml:space="preserve"> </w:t>
      </w:r>
      <w:r w:rsidR="00F80A3B">
        <w:rPr>
          <w:sz w:val="24"/>
          <w:szCs w:val="24"/>
        </w:rPr>
        <w:t xml:space="preserve">may affect the design and/or the details of </w:t>
      </w:r>
      <w:r w:rsidR="00C46469">
        <w:rPr>
          <w:sz w:val="24"/>
          <w:szCs w:val="24"/>
        </w:rPr>
        <w:t>the trail co</w:t>
      </w:r>
      <w:r w:rsidR="00F80A3B">
        <w:rPr>
          <w:sz w:val="24"/>
          <w:szCs w:val="24"/>
        </w:rPr>
        <w:t xml:space="preserve">nstruction.  </w:t>
      </w:r>
      <w:r w:rsidR="009656BC">
        <w:rPr>
          <w:sz w:val="24"/>
          <w:szCs w:val="24"/>
        </w:rPr>
        <w:t xml:space="preserve">The affect </w:t>
      </w:r>
      <w:r w:rsidR="00A8213F">
        <w:rPr>
          <w:sz w:val="24"/>
          <w:szCs w:val="24"/>
        </w:rPr>
        <w:t xml:space="preserve">so anticipated and defined </w:t>
      </w:r>
      <w:r w:rsidR="009656BC">
        <w:rPr>
          <w:sz w:val="24"/>
          <w:szCs w:val="24"/>
        </w:rPr>
        <w:t>could be different for a trail currently in use or one to be developed.</w:t>
      </w:r>
    </w:p>
    <w:p w:rsidR="00C46469" w:rsidRDefault="00C46469" w:rsidP="00F80A3B">
      <w:pPr>
        <w:pStyle w:val="NoSpacing"/>
        <w:rPr>
          <w:sz w:val="24"/>
          <w:szCs w:val="24"/>
        </w:rPr>
      </w:pPr>
    </w:p>
    <w:p w:rsidR="00F80A3B" w:rsidRDefault="00F80A3B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These considerations would be supplemental to the specific trail and planned trail </w:t>
      </w:r>
      <w:r w:rsidR="00B224E6">
        <w:rPr>
          <w:sz w:val="24"/>
          <w:szCs w:val="24"/>
        </w:rPr>
        <w:t xml:space="preserve">level </w:t>
      </w:r>
      <w:r>
        <w:rPr>
          <w:sz w:val="24"/>
          <w:szCs w:val="24"/>
        </w:rPr>
        <w:t xml:space="preserve">standard.  </w:t>
      </w:r>
      <w:r w:rsidR="00F753BA">
        <w:rPr>
          <w:sz w:val="24"/>
          <w:szCs w:val="24"/>
        </w:rPr>
        <w:t>Details and expected adjustments are t</w:t>
      </w:r>
      <w:r>
        <w:rPr>
          <w:sz w:val="24"/>
          <w:szCs w:val="24"/>
        </w:rPr>
        <w:t xml:space="preserve">o be determined at the time a trail is defined or </w:t>
      </w:r>
      <w:r w:rsidR="00F753BA">
        <w:rPr>
          <w:sz w:val="24"/>
          <w:szCs w:val="24"/>
        </w:rPr>
        <w:t xml:space="preserve">when </w:t>
      </w:r>
      <w:r>
        <w:rPr>
          <w:sz w:val="24"/>
          <w:szCs w:val="24"/>
        </w:rPr>
        <w:t>there is consideration of a change in class of an existing trail, due to expected usage</w:t>
      </w:r>
      <w:r w:rsidR="00032C94">
        <w:rPr>
          <w:sz w:val="24"/>
          <w:szCs w:val="24"/>
        </w:rPr>
        <w:t>.</w:t>
      </w:r>
    </w:p>
    <w:p w:rsidR="00F80A3B" w:rsidRDefault="00F80A3B" w:rsidP="00F80A3B">
      <w:pPr>
        <w:pStyle w:val="NoSpacing"/>
        <w:rPr>
          <w:sz w:val="24"/>
          <w:szCs w:val="24"/>
        </w:rPr>
      </w:pPr>
    </w:p>
    <w:p w:rsidR="00F80A3B" w:rsidRDefault="00F80A3B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Generally, the consideration of user density </w:t>
      </w:r>
      <w:r w:rsidR="009656BC">
        <w:rPr>
          <w:sz w:val="24"/>
          <w:szCs w:val="24"/>
        </w:rPr>
        <w:t xml:space="preserve">may entail </w:t>
      </w:r>
      <w:r>
        <w:rPr>
          <w:sz w:val="24"/>
          <w:szCs w:val="24"/>
        </w:rPr>
        <w:t>an adjustment to the details with</w:t>
      </w:r>
      <w:r w:rsidR="009656BC">
        <w:rPr>
          <w:sz w:val="24"/>
          <w:szCs w:val="24"/>
        </w:rPr>
        <w:t>in</w:t>
      </w:r>
      <w:r>
        <w:rPr>
          <w:sz w:val="24"/>
          <w:szCs w:val="24"/>
        </w:rPr>
        <w:t xml:space="preserve"> a class of trail, and these </w:t>
      </w:r>
      <w:r w:rsidR="009656BC">
        <w:rPr>
          <w:sz w:val="24"/>
          <w:szCs w:val="24"/>
        </w:rPr>
        <w:t>would be</w:t>
      </w:r>
      <w:r>
        <w:rPr>
          <w:sz w:val="24"/>
          <w:szCs w:val="24"/>
        </w:rPr>
        <w:t xml:space="preserve"> defined as supplemental to the class </w:t>
      </w:r>
      <w:r w:rsidR="009656BC">
        <w:rPr>
          <w:sz w:val="24"/>
          <w:szCs w:val="24"/>
        </w:rPr>
        <w:t xml:space="preserve">level </w:t>
      </w:r>
      <w:r>
        <w:rPr>
          <w:sz w:val="24"/>
          <w:szCs w:val="24"/>
        </w:rPr>
        <w:t>standard.</w:t>
      </w:r>
      <w:r w:rsidR="00032C94">
        <w:rPr>
          <w:sz w:val="24"/>
          <w:szCs w:val="24"/>
        </w:rPr>
        <w:t xml:space="preserve">  To </w:t>
      </w:r>
      <w:r w:rsidR="002F723D">
        <w:rPr>
          <w:sz w:val="24"/>
          <w:szCs w:val="24"/>
        </w:rPr>
        <w:t>what extent of</w:t>
      </w:r>
      <w:r w:rsidR="00032C94">
        <w:rPr>
          <w:sz w:val="24"/>
          <w:szCs w:val="24"/>
        </w:rPr>
        <w:t xml:space="preserve"> change </w:t>
      </w:r>
      <w:r w:rsidR="002F723D">
        <w:rPr>
          <w:sz w:val="24"/>
          <w:szCs w:val="24"/>
        </w:rPr>
        <w:t xml:space="preserve">to the trail specification </w:t>
      </w:r>
      <w:r w:rsidR="00032C94">
        <w:rPr>
          <w:sz w:val="24"/>
          <w:szCs w:val="24"/>
        </w:rPr>
        <w:t xml:space="preserve">may be appropriate and defined must be determined in each case where such concern arises. </w:t>
      </w:r>
      <w:r w:rsidR="00965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Examples would be widening or hardening the </w:t>
      </w:r>
      <w:r w:rsidR="009656BC">
        <w:rPr>
          <w:sz w:val="24"/>
          <w:szCs w:val="24"/>
        </w:rPr>
        <w:t>tread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for an expected massive user density</w:t>
      </w:r>
      <w:r w:rsidR="00C46469">
        <w:rPr>
          <w:sz w:val="24"/>
          <w:szCs w:val="24"/>
        </w:rPr>
        <w:t>, but n</w:t>
      </w:r>
      <w:r w:rsidR="00032C94">
        <w:rPr>
          <w:sz w:val="24"/>
          <w:szCs w:val="24"/>
        </w:rPr>
        <w:t xml:space="preserve">ot necessarily alter the amount of roughness tolerated or the </w:t>
      </w:r>
      <w:r w:rsidR="00C46469">
        <w:rPr>
          <w:sz w:val="24"/>
          <w:szCs w:val="24"/>
        </w:rPr>
        <w:t>trail level</w:t>
      </w:r>
      <w:r w:rsidR="00032C94">
        <w:rPr>
          <w:sz w:val="24"/>
          <w:szCs w:val="24"/>
        </w:rPr>
        <w:t>.</w:t>
      </w:r>
    </w:p>
    <w:p w:rsidR="00F80A3B" w:rsidRDefault="009656BC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conjunction with the estimated density of users, the expected ability of the majority of those users could also be estimated to aid determination of the trail level to be developed</w:t>
      </w:r>
      <w:r w:rsidR="00B224E6">
        <w:rPr>
          <w:sz w:val="24"/>
          <w:szCs w:val="24"/>
        </w:rPr>
        <w:t xml:space="preserve"> as guided by the user classifications that have been defined with each trail level. </w:t>
      </w:r>
    </w:p>
    <w:p w:rsidR="005B7C80" w:rsidRDefault="00A8213F" w:rsidP="00F80A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</w:t>
      </w:r>
    </w:p>
    <w:p w:rsidR="00A8213F" w:rsidRDefault="00A8213F" w:rsidP="009D0F15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A8213F" w:rsidRDefault="005B7C80" w:rsidP="009D0F15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A8213F">
        <w:rPr>
          <w:sz w:val="24"/>
          <w:szCs w:val="24"/>
        </w:rPr>
        <w:t>Note to Trail User Density definitions as tagged above:</w:t>
      </w:r>
    </w:p>
    <w:p w:rsidR="007428A5" w:rsidRDefault="00A8213F" w:rsidP="002F723D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 For instance: number of users per day, maximum user flux per hour; </w:t>
      </w:r>
      <w:r w:rsidR="007428A5">
        <w:rPr>
          <w:sz w:val="24"/>
          <w:szCs w:val="24"/>
        </w:rPr>
        <w:t>users per mile- which</w:t>
      </w:r>
    </w:p>
    <w:p w:rsidR="007428A5" w:rsidRDefault="007428A5" w:rsidP="00A8213F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in itself not definite as it is lacking a time factor.  Not clear at this writing is that a single </w:t>
      </w:r>
    </w:p>
    <w:p w:rsidR="00A8213F" w:rsidRDefault="007428A5" w:rsidP="00A8213F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measure</w:t>
      </w:r>
      <w:proofErr w:type="gramEnd"/>
      <w:r>
        <w:rPr>
          <w:sz w:val="24"/>
          <w:szCs w:val="24"/>
        </w:rPr>
        <w:t xml:space="preserve"> is able to capture the intent of defining impact or clutter or users.  </w:t>
      </w:r>
    </w:p>
    <w:p w:rsidR="00A8213F" w:rsidRDefault="00A8213F" w:rsidP="009D0F15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A8213F" w:rsidRDefault="00A8213F" w:rsidP="009D0F15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9D0F15" w:rsidRDefault="009D0F15" w:rsidP="009D0F15">
      <w:pPr>
        <w:pStyle w:val="NoSpacing"/>
        <w:rPr>
          <w:sz w:val="24"/>
          <w:szCs w:val="24"/>
        </w:rPr>
      </w:pPr>
    </w:p>
    <w:p w:rsidR="009D0F15" w:rsidRPr="00F80A3B" w:rsidRDefault="009D0F15" w:rsidP="009D0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</w:t>
      </w:r>
      <w:r w:rsidR="002F723D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A43BCF">
        <w:rPr>
          <w:sz w:val="24"/>
          <w:szCs w:val="24"/>
        </w:rPr>
        <w:t>discussion is</w:t>
      </w:r>
      <w:r>
        <w:rPr>
          <w:sz w:val="24"/>
          <w:szCs w:val="24"/>
        </w:rPr>
        <w:t xml:space="preserve"> a combination of reasons, explanations, and suggested wordings.  As such, with whatever adjusted agreement may be reached, </w:t>
      </w:r>
      <w:r w:rsidR="007428A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more final product </w:t>
      </w:r>
      <w:r w:rsidR="002F723D">
        <w:rPr>
          <w:sz w:val="24"/>
          <w:szCs w:val="24"/>
        </w:rPr>
        <w:t>requires</w:t>
      </w:r>
      <w:r>
        <w:rPr>
          <w:sz w:val="24"/>
          <w:szCs w:val="24"/>
        </w:rPr>
        <w:t xml:space="preserve"> condens</w:t>
      </w:r>
      <w:r w:rsidR="002F723D">
        <w:rPr>
          <w:sz w:val="24"/>
          <w:szCs w:val="24"/>
        </w:rPr>
        <w:t>ation</w:t>
      </w:r>
      <w:r>
        <w:rPr>
          <w:sz w:val="24"/>
          <w:szCs w:val="24"/>
        </w:rPr>
        <w:t xml:space="preserve"> into a clear statement of guidance </w:t>
      </w:r>
      <w:r w:rsidR="007428A5">
        <w:rPr>
          <w:sz w:val="24"/>
          <w:szCs w:val="24"/>
        </w:rPr>
        <w:t xml:space="preserve">to apply in defining an </w:t>
      </w:r>
      <w:r>
        <w:rPr>
          <w:sz w:val="24"/>
          <w:szCs w:val="24"/>
        </w:rPr>
        <w:t>appropriate adjustment to the standard for a trail level chosen for specific trail project</w:t>
      </w:r>
      <w:r w:rsidR="007428A5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9D0F15" w:rsidRDefault="009D0F15">
      <w:pPr>
        <w:pStyle w:val="NoSpacing"/>
        <w:rPr>
          <w:sz w:val="24"/>
          <w:szCs w:val="24"/>
        </w:rPr>
      </w:pPr>
    </w:p>
    <w:p w:rsidR="00A43BCF" w:rsidRPr="00F80A3B" w:rsidRDefault="00A43BCF">
      <w:pPr>
        <w:pStyle w:val="NoSpacing"/>
        <w:rPr>
          <w:sz w:val="24"/>
          <w:szCs w:val="24"/>
        </w:rPr>
      </w:pPr>
    </w:p>
    <w:p w:rsidR="007428A5" w:rsidRPr="00F80A3B" w:rsidRDefault="007428A5">
      <w:pPr>
        <w:pStyle w:val="NoSpacing"/>
        <w:rPr>
          <w:sz w:val="24"/>
          <w:szCs w:val="24"/>
        </w:rPr>
      </w:pPr>
    </w:p>
    <w:sectPr w:rsidR="007428A5" w:rsidRPr="00F8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3B"/>
    <w:rsid w:val="00032C94"/>
    <w:rsid w:val="000A4F34"/>
    <w:rsid w:val="0013011B"/>
    <w:rsid w:val="001E1DA5"/>
    <w:rsid w:val="002F723D"/>
    <w:rsid w:val="005535D3"/>
    <w:rsid w:val="005B7C80"/>
    <w:rsid w:val="007428A5"/>
    <w:rsid w:val="009656BC"/>
    <w:rsid w:val="0098263A"/>
    <w:rsid w:val="00992525"/>
    <w:rsid w:val="009D0F15"/>
    <w:rsid w:val="009D7B17"/>
    <w:rsid w:val="00A43BCF"/>
    <w:rsid w:val="00A8213F"/>
    <w:rsid w:val="00AB0D68"/>
    <w:rsid w:val="00B224E6"/>
    <w:rsid w:val="00BB7FDC"/>
    <w:rsid w:val="00C46469"/>
    <w:rsid w:val="00F1143F"/>
    <w:rsid w:val="00F16711"/>
    <w:rsid w:val="00F753BA"/>
    <w:rsid w:val="00F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1996D-2658-49C7-BA17-80F876CC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A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</dc:creator>
  <cp:keywords/>
  <dc:description/>
  <cp:lastModifiedBy>Mack</cp:lastModifiedBy>
  <cp:revision>8</cp:revision>
  <cp:lastPrinted>2015-08-26T20:59:00Z</cp:lastPrinted>
  <dcterms:created xsi:type="dcterms:W3CDTF">2015-08-04T02:37:00Z</dcterms:created>
  <dcterms:modified xsi:type="dcterms:W3CDTF">2015-08-26T21:13:00Z</dcterms:modified>
</cp:coreProperties>
</file>